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CellMar>
          <w:left w:w="0" w:type="dxa"/>
          <w:right w:w="0" w:type="dxa"/>
        </w:tblCellMar>
        <w:tblLook w:val="04A0"/>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sidRPr="00DC7D03">
        <w:rPr>
          <w:rStyle w:val="Odwoanieprzypisudolnego"/>
          <w:rFonts w:ascii="Calibri" w:hAnsi="Calibri" w:cs="Calibri"/>
          <w:b/>
        </w:rPr>
        <w:footnoteReference w:id="2"/>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sidRPr="00DC7D03">
        <w:rPr>
          <w:rStyle w:val="Odwoanieprzypisudolnego"/>
          <w:rFonts w:ascii="Calibri" w:hAnsi="Calibri" w:cs="Calibri"/>
          <w:b w:val="0"/>
          <w:bCs w:val="0"/>
          <w:color w:val="000000"/>
          <w:sz w:val="20"/>
          <w:szCs w:val="20"/>
        </w:rPr>
        <w:footnoteReference w:id="3"/>
      </w:r>
      <w:r w:rsidRPr="00DC7D03">
        <w:rPr>
          <w:rFonts w:ascii="Calibri" w:hAnsi="Calibri" w:cs="Calibri"/>
          <w:b w:val="0"/>
          <w:color w:val="000000"/>
          <w:sz w:val="20"/>
          <w:szCs w:val="20"/>
        </w:rPr>
        <w:t>:</w:t>
      </w:r>
    </w:p>
    <w:tbl>
      <w:tblPr>
        <w:tblW w:w="0" w:type="auto"/>
        <w:tblLayout w:type="fixed"/>
        <w:tblLook w:val="04A0"/>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4"/>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sidRPr="00DC7D03">
        <w:rPr>
          <w:rStyle w:val="Odwoanieprzypisudolnego"/>
          <w:rFonts w:ascii="Calibri" w:hAnsi="Calibri" w:cs="Calibri"/>
          <w:sz w:val="20"/>
          <w:szCs w:val="20"/>
        </w:rPr>
        <w:footnoteReference w:id="5"/>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sidRPr="00DC7D03">
        <w:rPr>
          <w:rStyle w:val="Odwoanieprzypisudolnego"/>
          <w:rFonts w:ascii="Calibri" w:hAnsi="Calibri" w:cs="Calibri"/>
          <w:b w:val="0"/>
          <w:bCs w:val="0"/>
          <w:sz w:val="20"/>
          <w:szCs w:val="20"/>
        </w:rPr>
        <w:footnoteReference w:id="6"/>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r>
        <w:rPr>
          <w:rFonts w:ascii="Calibri" w:hAnsi="Calibri" w:cs="Calibri"/>
          <w:sz w:val="20"/>
          <w:szCs w:val="20"/>
        </w:rPr>
        <w:t>am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/am</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7"/>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F11FF3" w:rsidRDefault="00F11FF3" w:rsidP="00E10867">
      <w:pPr>
        <w:spacing w:line="360" w:lineRule="auto"/>
        <w:jc w:val="both"/>
        <w:rPr>
          <w:rFonts w:ascii="Calibri" w:hAnsi="Calibri" w:cs="Calibri"/>
          <w:sz w:val="20"/>
          <w:szCs w:val="20"/>
        </w:rPr>
      </w:pPr>
    </w:p>
    <w:p w:rsidR="00F11FF3" w:rsidRDefault="00F11FF3" w:rsidP="00E10867">
      <w:pPr>
        <w:spacing w:line="360" w:lineRule="auto"/>
        <w:jc w:val="both"/>
        <w:rPr>
          <w:rFonts w:ascii="Calibri" w:hAnsi="Calibri" w:cs="Calibri"/>
          <w:sz w:val="20"/>
          <w:szCs w:val="20"/>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 xml:space="preserve">Zakup pasz musi wynikać z ujemnego bilansu paszowego. Jeżeli ilość pasz wyprodukowanychw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8"/>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rsidSect="00677C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E38" w:rsidRDefault="00D96E38" w:rsidP="00E10867">
      <w:r>
        <w:separator/>
      </w:r>
    </w:p>
  </w:endnote>
  <w:endnote w:type="continuationSeparator" w:id="1">
    <w:p w:rsidR="00D96E38" w:rsidRDefault="00D96E38" w:rsidP="00E10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E38" w:rsidRDefault="00D96E38" w:rsidP="00E10867">
      <w:r>
        <w:separator/>
      </w:r>
    </w:p>
  </w:footnote>
  <w:footnote w:type="continuationSeparator" w:id="1">
    <w:p w:rsidR="00D96E38" w:rsidRDefault="00D96E38" w:rsidP="00E10867">
      <w:r>
        <w:continuationSeparator/>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sz w:val="16"/>
          <w:szCs w:val="16"/>
        </w:rPr>
        <w:t>Wniosek należy złożyć w urzędzie gminy/miasta właściwym ze względu na położenie poszkodowanego gospodarstwa.</w:t>
      </w:r>
    </w:p>
  </w:footnote>
  <w:footnote w:id="3">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sz w:val="16"/>
          <w:szCs w:val="16"/>
        </w:rPr>
        <w:t>Właściwe zaznaczyć.</w:t>
      </w:r>
    </w:p>
  </w:footnote>
  <w:footnote w:id="4">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sz w:val="16"/>
          <w:szCs w:val="16"/>
        </w:rPr>
        <w:t>Właściwe zaznaczyć.</w:t>
      </w:r>
    </w:p>
  </w:footnote>
  <w:footnote w:id="6">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7">
    <w:p w:rsidR="00010300" w:rsidRDefault="00010300" w:rsidP="00010300">
      <w:pPr>
        <w:pStyle w:val="Tekstprzypisudolnego"/>
      </w:pPr>
      <w:r>
        <w:rPr>
          <w:rStyle w:val="Odwoanieprzypisudolnego"/>
        </w:rPr>
        <w:footnoteRef/>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8">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Zmarlickiego,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0867"/>
    <w:rsid w:val="00010300"/>
    <w:rsid w:val="0060161E"/>
    <w:rsid w:val="00677C88"/>
    <w:rsid w:val="00AF6FB7"/>
    <w:rsid w:val="00B0770F"/>
    <w:rsid w:val="00C16DCC"/>
    <w:rsid w:val="00D96E38"/>
    <w:rsid w:val="00E10867"/>
    <w:rsid w:val="00F11FF3"/>
    <w:rsid w:val="00FC7E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1591</Words>
  <Characters>9547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Artur</cp:lastModifiedBy>
  <cp:revision>3</cp:revision>
  <dcterms:created xsi:type="dcterms:W3CDTF">2021-06-18T09:33:00Z</dcterms:created>
  <dcterms:modified xsi:type="dcterms:W3CDTF">2021-06-18T10:01:00Z</dcterms:modified>
</cp:coreProperties>
</file>